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435"/>
        <w:tblW w:w="17100" w:type="dxa"/>
        <w:tblBorders>
          <w:top w:val="inset" w:sz="6" w:space="0" w:color="DDDDDD"/>
          <w:left w:val="inset" w:sz="6" w:space="0" w:color="DDDDDD"/>
          <w:bottom w:val="inset" w:sz="6" w:space="0" w:color="DDDDDD"/>
          <w:right w:val="inset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1526"/>
        <w:gridCol w:w="1208"/>
        <w:gridCol w:w="1308"/>
        <w:gridCol w:w="10108"/>
        <w:gridCol w:w="708"/>
      </w:tblGrid>
      <w:tr w:rsidR="00326286" w:rsidRPr="00E67C18" w14:paraId="37550B36" w14:textId="77777777" w:rsidTr="00326286">
        <w:trPr>
          <w:trHeight w:val="2025"/>
        </w:trPr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84578" w14:textId="2327098D" w:rsidR="005C2D1A" w:rsidRPr="00E67C18" w:rsidRDefault="00326286" w:rsidP="005C2D1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Style w:val="bold"/>
                <w:rFonts w:ascii="Arial" w:hAnsi="Arial" w:cs="Arial"/>
                <w:color w:val="333333"/>
                <w:shd w:val="clear" w:color="auto" w:fill="FFFFFF"/>
              </w:rPr>
              <w:t xml:space="preserve">  </w:t>
            </w:r>
            <w:r w:rsidR="005C2D1A" w:rsidRPr="005C2D1A">
              <w:rPr>
                <w:rStyle w:val="bold"/>
                <w:rFonts w:ascii="Arial" w:hAnsi="Arial" w:cs="Arial"/>
                <w:color w:val="333333"/>
                <w:shd w:val="clear" w:color="auto" w:fill="FFFFFF"/>
              </w:rPr>
              <w:t>G-</w:t>
            </w:r>
            <w:r w:rsidR="008F4117">
              <w:rPr>
                <w:rStyle w:val="bold"/>
                <w:rFonts w:ascii="Arial" w:hAnsi="Arial" w:cs="Arial"/>
                <w:color w:val="333333"/>
                <w:shd w:val="clear" w:color="auto" w:fill="FFFFFF"/>
              </w:rPr>
              <w:t>117582</w:t>
            </w:r>
            <w:r w:rsidR="005C2D1A" w:rsidRPr="005C2D1A">
              <w:rPr>
                <w:rFonts w:ascii="Arial" w:hAnsi="Arial" w:cs="Arial"/>
                <w:color w:val="333333"/>
              </w:rPr>
              <w:br/>
            </w:r>
            <w:r>
              <w:rPr>
                <w:rStyle w:val="bold"/>
                <w:rFonts w:ascii="Arial" w:hAnsi="Arial" w:cs="Arial"/>
                <w:color w:val="333333"/>
                <w:shd w:val="clear" w:color="auto" w:fill="FFFFFF"/>
              </w:rPr>
              <w:t xml:space="preserve">  </w:t>
            </w:r>
            <w:r w:rsidR="005C2D1A" w:rsidRPr="005C2D1A">
              <w:rPr>
                <w:rStyle w:val="bold"/>
                <w:rFonts w:ascii="Arial" w:hAnsi="Arial" w:cs="Arial"/>
                <w:color w:val="333333"/>
                <w:shd w:val="clear" w:color="auto" w:fill="FFFFFF"/>
              </w:rPr>
              <w:t>Well</w:t>
            </w:r>
            <w:r w:rsidR="005C2D1A">
              <w:rPr>
                <w:rStyle w:val="bold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5C2D1A" w:rsidRPr="005C2D1A">
              <w:rPr>
                <w:rStyle w:val="bold"/>
                <w:rFonts w:ascii="Arial" w:hAnsi="Arial" w:cs="Arial"/>
                <w:color w:val="333333"/>
                <w:shd w:val="clear" w:color="auto" w:fill="FFFFFF"/>
              </w:rPr>
              <w:t>ID:</w:t>
            </w:r>
            <w:r w:rsidR="005C2D1A">
              <w:rPr>
                <w:rStyle w:val="bold"/>
                <w:rFonts w:ascii="Arial" w:hAnsi="Arial" w:cs="Arial"/>
                <w:b/>
                <w:bCs/>
                <w:color w:val="333333"/>
                <w:shd w:val="clear" w:color="auto" w:fill="FFFFFF"/>
              </w:rPr>
              <w:t> </w:t>
            </w:r>
            <w:r w:rsidR="005C2D1A">
              <w:rPr>
                <w:rFonts w:ascii="Arial" w:hAnsi="Arial" w:cs="Arial"/>
                <w:color w:val="333333"/>
                <w:shd w:val="clear" w:color="auto" w:fill="FFFFFF"/>
              </w:rPr>
              <w:t>106186</w:t>
            </w:r>
          </w:p>
        </w:tc>
        <w:tc>
          <w:tcPr>
            <w:tcW w:w="15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DDC78" w14:textId="77777777" w:rsidR="00E67C18" w:rsidRPr="00E67C18" w:rsidRDefault="00E67C18" w:rsidP="005C2D1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 - Livestock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A - Active Registered Well</w:t>
            </w:r>
          </w:p>
        </w:tc>
        <w:tc>
          <w:tcPr>
            <w:tcW w:w="1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FB332" w14:textId="77777777" w:rsidR="00E67C18" w:rsidRPr="00E67C18" w:rsidRDefault="00E67C18" w:rsidP="005C2D1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Knox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Lewis &amp; Clark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31N 5 29 SWSW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460S 65W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</w:p>
        </w:tc>
        <w:tc>
          <w:tcPr>
            <w:tcW w:w="1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A6991" w14:textId="77777777" w:rsidR="00E67C18" w:rsidRPr="00E67C18" w:rsidRDefault="00E67C18" w:rsidP="005C2D1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8/3/2002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9/20/2002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---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39275</w:t>
            </w:r>
          </w:p>
        </w:tc>
        <w:tc>
          <w:tcPr>
            <w:tcW w:w="10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0FB22" w14:textId="77777777" w:rsidR="00E67C18" w:rsidRDefault="00E67C18" w:rsidP="005C2D1A">
            <w:pPr>
              <w:spacing w:after="300" w:line="240" w:lineRule="auto"/>
              <w:rPr>
                <w:rStyle w:val="bold"/>
                <w:rFonts w:ascii="Arial" w:hAnsi="Arial" w:cs="Arial"/>
                <w:color w:val="333333"/>
                <w:shd w:val="clear" w:color="auto" w:fill="FFFFFF"/>
              </w:rPr>
            </w:pP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---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10 </w:t>
            </w:r>
            <w:proofErr w:type="spellStart"/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gpm</w:t>
            </w:r>
            <w:proofErr w:type="spellEnd"/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69 ft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72 ft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PRO - Single Project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      </w:t>
            </w:r>
            <w:r>
              <w:rPr>
                <w:rStyle w:val="bold"/>
                <w:rFonts w:ascii="Arial" w:hAnsi="Arial" w:cs="Arial"/>
                <w:color w:val="333333"/>
                <w:shd w:val="clear" w:color="auto" w:fill="FFFFFF"/>
              </w:rPr>
              <w:t>1.25 in</w:t>
            </w:r>
            <w:r>
              <w:rPr>
                <w:rStyle w:val="bold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14:paraId="7113C1B7" w14:textId="77777777" w:rsidR="00E67C18" w:rsidRDefault="00E67C18" w:rsidP="005C2D1A">
            <w:pPr>
              <w:spacing w:after="30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bold"/>
                <w:rFonts w:ascii="Arial" w:hAnsi="Arial" w:cs="Arial"/>
                <w:color w:val="333333"/>
                <w:shd w:val="clear" w:color="auto" w:fill="FFFFFF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88 ft</w:t>
            </w:r>
          </w:p>
          <w:p w14:paraId="5760C8CD" w14:textId="7FCBEAA7" w:rsidR="00E67C18" w:rsidRPr="00E67C18" w:rsidRDefault="00E67C18" w:rsidP="005C2D1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100 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4343E" w14:textId="77777777" w:rsidR="00E67C18" w:rsidRPr="00E67C18" w:rsidRDefault="00E67C18" w:rsidP="005C2D1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1.25 in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88 ft</w:t>
            </w:r>
            <w:r w:rsidRPr="00E67C1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100 ft</w:t>
            </w:r>
          </w:p>
        </w:tc>
      </w:tr>
    </w:tbl>
    <w:p w14:paraId="1EE101FA" w14:textId="22ACB53B" w:rsidR="005C2D1A" w:rsidRPr="005C2D1A" w:rsidRDefault="008F4117">
      <w:pPr>
        <w:rPr>
          <w:b/>
          <w:bCs/>
        </w:rPr>
      </w:pPr>
      <w:r>
        <w:rPr>
          <w:b/>
          <w:bCs/>
        </w:rPr>
        <w:t>South</w:t>
      </w:r>
      <w:r w:rsidR="005C2D1A" w:rsidRPr="005C2D1A">
        <w:rPr>
          <w:b/>
          <w:bCs/>
        </w:rPr>
        <w:t xml:space="preserve"> Well</w:t>
      </w:r>
    </w:p>
    <w:p w14:paraId="40A6828A" w14:textId="5E1B256F" w:rsidR="005C2D1A" w:rsidRPr="005C2D1A" w:rsidRDefault="00673D36">
      <w:pPr>
        <w:rPr>
          <w:b/>
          <w:bCs/>
        </w:rPr>
      </w:pPr>
      <w:r>
        <w:rPr>
          <w:b/>
          <w:bCs/>
        </w:rPr>
        <w:t>North</w:t>
      </w:r>
      <w:r w:rsidR="005C2D1A" w:rsidRPr="005C2D1A">
        <w:rPr>
          <w:b/>
          <w:bCs/>
        </w:rPr>
        <w:t xml:space="preserve"> Well</w:t>
      </w:r>
    </w:p>
    <w:tbl>
      <w:tblPr>
        <w:tblW w:w="10792" w:type="dxa"/>
        <w:tblInd w:w="-1448" w:type="dxa"/>
        <w:tblBorders>
          <w:top w:val="inset" w:sz="6" w:space="0" w:color="DDDDDD"/>
          <w:left w:val="inset" w:sz="6" w:space="0" w:color="DDDDDD"/>
          <w:bottom w:val="inset" w:sz="6" w:space="0" w:color="DDDDDD"/>
          <w:right w:val="inset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194"/>
        <w:gridCol w:w="1990"/>
        <w:gridCol w:w="2486"/>
        <w:gridCol w:w="2047"/>
        <w:gridCol w:w="825"/>
      </w:tblGrid>
      <w:tr w:rsidR="0038622E" w:rsidRPr="0038622E" w14:paraId="65EB219C" w14:textId="77777777" w:rsidTr="00326286"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608A5" w14:textId="701289DE" w:rsidR="0038622E" w:rsidRPr="0038622E" w:rsidRDefault="00326286" w:rsidP="0038622E">
            <w:r>
              <w:t xml:space="preserve">  </w:t>
            </w:r>
            <w:r w:rsidR="0038622E" w:rsidRPr="0038622E">
              <w:t>G-090810</w:t>
            </w:r>
            <w:r w:rsidR="0038622E" w:rsidRPr="0038622E">
              <w:br/>
            </w:r>
            <w:r>
              <w:t xml:space="preserve">  </w:t>
            </w:r>
            <w:r w:rsidR="0038622E" w:rsidRPr="0038622E">
              <w:t>Well</w:t>
            </w:r>
            <w:r w:rsidR="005C2D1A">
              <w:t xml:space="preserve"> </w:t>
            </w:r>
            <w:r w:rsidR="0038622E" w:rsidRPr="0038622E">
              <w:t>ID: 106186</w:t>
            </w:r>
            <w:r w:rsidR="0038622E" w:rsidRPr="0038622E">
              <w:br/>
            </w:r>
            <w:r>
              <w:t xml:space="preserve">  </w:t>
            </w:r>
            <w:hyperlink r:id="rId4" w:history="1">
              <w:r w:rsidR="0038622E" w:rsidRPr="0038622E">
                <w:rPr>
                  <w:rStyle w:val="Hyperlink"/>
                </w:rPr>
                <w:t>View Scans</w:t>
              </w:r>
            </w:hyperlink>
          </w:p>
        </w:tc>
        <w:tc>
          <w:tcPr>
            <w:tcW w:w="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675B7" w14:textId="77777777" w:rsidR="0038622E" w:rsidRPr="0038622E" w:rsidRDefault="0038622E" w:rsidP="0038622E">
            <w:r w:rsidRPr="0038622E">
              <w:t>S - Livestock</w:t>
            </w:r>
            <w:r w:rsidRPr="0038622E">
              <w:br/>
              <w:t>A - Active Registered Well</w:t>
            </w:r>
          </w:p>
        </w:tc>
        <w:tc>
          <w:tcPr>
            <w:tcW w:w="1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EA3CF" w14:textId="77777777" w:rsidR="0038622E" w:rsidRPr="0038622E" w:rsidRDefault="0038622E" w:rsidP="0038622E">
            <w:r w:rsidRPr="0038622E">
              <w:t>Knox</w:t>
            </w:r>
            <w:r w:rsidRPr="0038622E">
              <w:br/>
              <w:t>Lewis &amp; Clark</w:t>
            </w:r>
            <w:r w:rsidRPr="0038622E">
              <w:br/>
              <w:t>31N 5 30 SENE</w:t>
            </w:r>
            <w:r w:rsidRPr="0038622E">
              <w:br/>
              <w:t>2600N 50E</w:t>
            </w:r>
            <w:r w:rsidRPr="0038622E">
              <w:br/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7A865DE" w14:textId="064058E3" w:rsidR="0038622E" w:rsidRPr="0038622E" w:rsidRDefault="0038622E" w:rsidP="0038622E">
            <w:r>
              <w:t xml:space="preserve">  </w:t>
            </w:r>
            <w:r w:rsidRPr="0038622E">
              <w:t>7/1/1996</w:t>
            </w:r>
            <w:r w:rsidRPr="0038622E">
              <w:br/>
              <w:t>3/6/1997</w:t>
            </w:r>
            <w:r w:rsidRPr="0038622E">
              <w:br/>
            </w:r>
            <w:r w:rsidRPr="0038622E">
              <w:br/>
            </w:r>
            <w:r w:rsidRPr="0038622E">
              <w:br/>
              <w:t>---</w:t>
            </w:r>
            <w:r w:rsidRPr="0038622E">
              <w:br/>
              <w:t>39032</w:t>
            </w:r>
            <w:r>
              <w:t xml:space="preserve">     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48615" w14:textId="4AED9636" w:rsidR="0038622E" w:rsidRPr="0038622E" w:rsidRDefault="0038622E" w:rsidP="0038622E">
            <w:r w:rsidRPr="0038622E">
              <w:t>---</w:t>
            </w:r>
            <w:r w:rsidRPr="0038622E">
              <w:br/>
              <w:t xml:space="preserve">3 </w:t>
            </w:r>
            <w:proofErr w:type="spellStart"/>
            <w:r w:rsidRPr="0038622E">
              <w:t>gpm</w:t>
            </w:r>
            <w:proofErr w:type="spellEnd"/>
            <w:r w:rsidRPr="0038622E">
              <w:br/>
              <w:t>65 ft</w:t>
            </w:r>
            <w:r w:rsidRPr="0038622E">
              <w:br/>
              <w:t>70 ft</w:t>
            </w:r>
            <w:r w:rsidRPr="0038622E">
              <w:br/>
              <w:t>PRO - Single Project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8B029" w14:textId="77777777" w:rsidR="0038622E" w:rsidRPr="0038622E" w:rsidRDefault="0038622E" w:rsidP="0038622E">
            <w:r w:rsidRPr="0038622E">
              <w:t>1 in</w:t>
            </w:r>
            <w:r w:rsidRPr="0038622E">
              <w:br/>
              <w:t>75 ft</w:t>
            </w:r>
            <w:r w:rsidRPr="0038622E">
              <w:br/>
              <w:t>80 ft</w:t>
            </w:r>
          </w:p>
        </w:tc>
      </w:tr>
    </w:tbl>
    <w:p w14:paraId="17D8ACA7" w14:textId="77777777" w:rsidR="00E67C18" w:rsidRDefault="00E67C18"/>
    <w:sectPr w:rsidR="00E6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18"/>
    <w:rsid w:val="00326286"/>
    <w:rsid w:val="0038622E"/>
    <w:rsid w:val="005C2D1A"/>
    <w:rsid w:val="00673D36"/>
    <w:rsid w:val="008F4117"/>
    <w:rsid w:val="00D6453C"/>
    <w:rsid w:val="00E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DE18"/>
  <w15:chartTrackingRefBased/>
  <w15:docId w15:val="{21FBCAD3-F8F6-407C-8AF5-D10BC60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E67C18"/>
  </w:style>
  <w:style w:type="character" w:styleId="Hyperlink">
    <w:name w:val="Hyperlink"/>
    <w:basedOn w:val="DefaultParagraphFont"/>
    <w:uiPriority w:val="99"/>
    <w:unhideWhenUsed/>
    <w:rsid w:val="00386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dnr.nebraska.gov/Dynamic/PublicScans/PublicScanDisplay/WellScans/10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aschoff</dc:creator>
  <cp:keywords/>
  <dc:description/>
  <cp:lastModifiedBy>joe aschoff</cp:lastModifiedBy>
  <cp:revision>2</cp:revision>
  <cp:lastPrinted>2022-02-01T17:34:00Z</cp:lastPrinted>
  <dcterms:created xsi:type="dcterms:W3CDTF">2022-02-01T17:34:00Z</dcterms:created>
  <dcterms:modified xsi:type="dcterms:W3CDTF">2022-02-01T17:34:00Z</dcterms:modified>
</cp:coreProperties>
</file>